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CC" w:rsidRPr="00F24034" w:rsidRDefault="00950728" w:rsidP="005137CC">
      <w:pPr>
        <w:ind w:left="36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034">
        <w:rPr>
          <w:rFonts w:ascii="Times New Roman" w:hAnsi="Times New Roman" w:cs="Times New Roman"/>
          <w:b/>
          <w:sz w:val="28"/>
          <w:szCs w:val="28"/>
          <w:lang w:val="en-US"/>
        </w:rPr>
        <w:t>PROTOCOL</w:t>
      </w:r>
    </w:p>
    <w:p w:rsidR="005137CC" w:rsidRPr="00F24034" w:rsidRDefault="005137CC" w:rsidP="005137CC">
      <w:pPr>
        <w:rPr>
          <w:rFonts w:ascii="Times New Roman" w:hAnsi="Times New Roman" w:cs="Times New Roman"/>
          <w:b/>
          <w:sz w:val="22"/>
          <w:szCs w:val="24"/>
        </w:rPr>
      </w:pPr>
    </w:p>
    <w:p w:rsidR="005137CC" w:rsidRPr="00F24034" w:rsidRDefault="00950728" w:rsidP="005137CC">
      <w:pPr>
        <w:ind w:left="2880" w:firstLine="720"/>
        <w:rPr>
          <w:rFonts w:ascii="Times New Roman" w:hAnsi="Times New Roman" w:cs="Times New Roman"/>
          <w:b/>
          <w:sz w:val="22"/>
        </w:rPr>
      </w:pPr>
      <w:r w:rsidRPr="00F24034">
        <w:rPr>
          <w:rFonts w:ascii="Times New Roman" w:hAnsi="Times New Roman" w:cs="Times New Roman"/>
          <w:b/>
          <w:sz w:val="22"/>
          <w:lang w:val="en-US"/>
        </w:rPr>
        <w:t>No</w:t>
      </w:r>
      <w:r w:rsidRPr="00F24034">
        <w:rPr>
          <w:rFonts w:ascii="Times New Roman" w:hAnsi="Times New Roman" w:cs="Times New Roman"/>
          <w:b/>
          <w:sz w:val="22"/>
          <w:lang w:val="ru-RU"/>
        </w:rPr>
        <w:t>.</w:t>
      </w:r>
      <w:r w:rsidR="005137CC" w:rsidRPr="00F24034">
        <w:rPr>
          <w:rFonts w:ascii="Times New Roman" w:hAnsi="Times New Roman" w:cs="Times New Roman"/>
          <w:sz w:val="22"/>
        </w:rPr>
        <w:t>…..…</w:t>
      </w:r>
      <w:r w:rsidR="005137CC" w:rsidRPr="00F24034">
        <w:rPr>
          <w:rFonts w:ascii="Times New Roman" w:hAnsi="Times New Roman" w:cs="Times New Roman"/>
          <w:b/>
          <w:sz w:val="22"/>
        </w:rPr>
        <w:t>/</w:t>
      </w:r>
      <w:r w:rsidR="005137CC" w:rsidRPr="00F24034">
        <w:rPr>
          <w:rFonts w:ascii="Times New Roman" w:hAnsi="Times New Roman" w:cs="Times New Roman"/>
          <w:sz w:val="22"/>
        </w:rPr>
        <w:t>………….……</w:t>
      </w:r>
    </w:p>
    <w:p w:rsidR="005137CC" w:rsidRPr="00F24034" w:rsidRDefault="005137CC" w:rsidP="005137CC">
      <w:pPr>
        <w:ind w:left="2880" w:firstLine="720"/>
        <w:rPr>
          <w:rFonts w:ascii="Times New Roman" w:hAnsi="Times New Roman" w:cs="Times New Roman"/>
          <w:b/>
          <w:sz w:val="22"/>
          <w:lang w:val="ru-RU"/>
        </w:rPr>
      </w:pPr>
    </w:p>
    <w:p w:rsidR="005137CC" w:rsidRPr="00F24034" w:rsidRDefault="00950728" w:rsidP="00950728">
      <w:pPr>
        <w:shd w:val="clear" w:color="auto" w:fill="FFFFFF"/>
        <w:tabs>
          <w:tab w:val="left" w:pos="567"/>
          <w:tab w:val="left" w:pos="709"/>
        </w:tabs>
        <w:spacing w:before="100" w:beforeAutospacing="1" w:after="100" w:afterAutospacing="1"/>
        <w:rPr>
          <w:rFonts w:ascii="Times New Roman" w:hAnsi="Times New Roman" w:cs="Times New Roman"/>
          <w:spacing w:val="-2"/>
          <w:sz w:val="22"/>
        </w:rPr>
      </w:pPr>
      <w:r w:rsidRPr="00F24034">
        <w:rPr>
          <w:rFonts w:ascii="Times New Roman" w:hAnsi="Times New Roman" w:cs="Times New Roman"/>
          <w:spacing w:val="-2"/>
          <w:sz w:val="22"/>
          <w:lang w:val="en-US"/>
        </w:rPr>
        <w:t>Bulgarian Ports Infrastructure Company, in the face of SD Vessel Traffic</w:t>
      </w:r>
      <w:r w:rsidR="00341E61">
        <w:rPr>
          <w:rFonts w:ascii="Times New Roman" w:hAnsi="Times New Roman" w:cs="Times New Roman"/>
          <w:spacing w:val="-2"/>
          <w:sz w:val="22"/>
          <w:lang w:val="en-US"/>
        </w:rPr>
        <w:t xml:space="preserve"> Management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 xml:space="preserve"> Authority – </w:t>
      </w:r>
      <w:r w:rsidRPr="00341E61">
        <w:rPr>
          <w:rFonts w:ascii="Times New Roman" w:hAnsi="Times New Roman" w:cs="Times New Roman"/>
          <w:spacing w:val="-2"/>
          <w:sz w:val="22"/>
          <w:lang w:val="en-US"/>
        </w:rPr>
        <w:t>Danube</w:t>
      </w:r>
      <w:r w:rsidR="00341E61">
        <w:rPr>
          <w:rFonts w:ascii="Times New Roman" w:hAnsi="Times New Roman" w:cs="Times New Roman"/>
          <w:spacing w:val="-2"/>
          <w:sz w:val="22"/>
          <w:lang w:val="en-US"/>
        </w:rPr>
        <w:t xml:space="preserve"> River</w:t>
      </w:r>
      <w:r w:rsidR="005137CC"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provides to</w:t>
      </w:r>
      <w:r w:rsidR="005137CC" w:rsidRPr="00F24034">
        <w:rPr>
          <w:rFonts w:ascii="Times New Roman" w:hAnsi="Times New Roman" w:cs="Times New Roman"/>
          <w:spacing w:val="-2"/>
          <w:sz w:val="22"/>
        </w:rPr>
        <w:t>:</w:t>
      </w:r>
    </w:p>
    <w:p w:rsidR="005137CC" w:rsidRPr="00F24034" w:rsidRDefault="005137CC" w:rsidP="005137CC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hAnsi="Times New Roman" w:cs="Times New Roman"/>
          <w:b/>
          <w:spacing w:val="-2"/>
          <w:sz w:val="22"/>
        </w:rPr>
      </w:pPr>
    </w:p>
    <w:p w:rsidR="00F24034" w:rsidRPr="00641ED8" w:rsidRDefault="00F24034" w:rsidP="00F2403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24034">
        <w:rPr>
          <w:rFonts w:ascii="Times New Roman" w:hAnsi="Times New Roman" w:cs="Times New Roman"/>
          <w:b/>
          <w:sz w:val="22"/>
          <w:szCs w:val="22"/>
        </w:rPr>
        <w:t>1</w:t>
      </w:r>
      <w:r w:rsidRPr="00641ED8">
        <w:rPr>
          <w:rFonts w:ascii="Times New Roman" w:hAnsi="Times New Roman" w:cs="Times New Roman"/>
          <w:b/>
          <w:sz w:val="22"/>
          <w:szCs w:val="22"/>
          <w:lang w:val="en-GB"/>
        </w:rPr>
        <w:t>. …………………………………………………..….</w:t>
      </w:r>
      <w:r w:rsidRPr="00F24034">
        <w:rPr>
          <w:rFonts w:ascii="Times New Roman" w:hAnsi="Times New Roman" w:cs="Times New Roman"/>
          <w:b/>
          <w:sz w:val="22"/>
          <w:szCs w:val="22"/>
        </w:rPr>
        <w:tab/>
      </w:r>
    </w:p>
    <w:p w:rsidR="00F24034" w:rsidRPr="00F24034" w:rsidRDefault="00F24034" w:rsidP="00F24034">
      <w:pPr>
        <w:pStyle w:val="BodyText"/>
        <w:jc w:val="both"/>
        <w:rPr>
          <w:sz w:val="22"/>
          <w:szCs w:val="22"/>
          <w:lang w:val="en-GB"/>
        </w:rPr>
      </w:pPr>
      <w:r w:rsidRPr="00F24034">
        <w:rPr>
          <w:sz w:val="22"/>
          <w:szCs w:val="22"/>
        </w:rPr>
        <w:t>Address for correspondence</w:t>
      </w:r>
      <w:r w:rsidRPr="00F24034">
        <w:rPr>
          <w:sz w:val="22"/>
          <w:szCs w:val="22"/>
          <w:lang w:val="en-GB"/>
        </w:rPr>
        <w:t>: …………………………</w:t>
      </w:r>
    </w:p>
    <w:p w:rsidR="00F24034" w:rsidRPr="00F24034" w:rsidRDefault="00F24034" w:rsidP="00F24034">
      <w:pPr>
        <w:pStyle w:val="BodyText"/>
        <w:jc w:val="both"/>
        <w:rPr>
          <w:sz w:val="22"/>
          <w:szCs w:val="22"/>
          <w:lang w:val="en-GB"/>
        </w:rPr>
      </w:pPr>
      <w:r w:rsidRPr="00F24034">
        <w:rPr>
          <w:sz w:val="22"/>
          <w:szCs w:val="22"/>
        </w:rPr>
        <w:t>Title and occupied position</w:t>
      </w:r>
      <w:r w:rsidRPr="00F24034">
        <w:rPr>
          <w:sz w:val="22"/>
          <w:szCs w:val="22"/>
          <w:lang w:val="bg-BG"/>
        </w:rPr>
        <w:t xml:space="preserve">: </w:t>
      </w:r>
      <w:r w:rsidRPr="00F24034">
        <w:rPr>
          <w:sz w:val="22"/>
          <w:szCs w:val="22"/>
          <w:lang w:val="en-GB"/>
        </w:rPr>
        <w:t>………………………….</w:t>
      </w:r>
    </w:p>
    <w:p w:rsidR="00F24034" w:rsidRPr="00F24034" w:rsidRDefault="00F24034" w:rsidP="00F24034">
      <w:pPr>
        <w:pStyle w:val="BodyText"/>
        <w:tabs>
          <w:tab w:val="left" w:pos="6915"/>
        </w:tabs>
        <w:jc w:val="both"/>
        <w:rPr>
          <w:sz w:val="22"/>
          <w:szCs w:val="22"/>
          <w:lang w:val="bg-BG"/>
        </w:rPr>
      </w:pPr>
      <w:r w:rsidRPr="00F24034">
        <w:rPr>
          <w:sz w:val="22"/>
          <w:szCs w:val="22"/>
        </w:rPr>
        <w:t>Telephone</w:t>
      </w:r>
      <w:r w:rsidRPr="00F24034">
        <w:rPr>
          <w:sz w:val="22"/>
          <w:szCs w:val="22"/>
          <w:lang w:val="bg-BG"/>
        </w:rPr>
        <w:t>:</w:t>
      </w:r>
      <w:r w:rsidRPr="00641ED8">
        <w:rPr>
          <w:sz w:val="22"/>
          <w:szCs w:val="22"/>
          <w:lang w:val="en-GB"/>
        </w:rPr>
        <w:t xml:space="preserve"> ……………………………………………..</w:t>
      </w:r>
      <w:r w:rsidRPr="00F24034">
        <w:rPr>
          <w:sz w:val="22"/>
          <w:szCs w:val="22"/>
          <w:lang w:val="bg-BG"/>
        </w:rPr>
        <w:tab/>
      </w:r>
    </w:p>
    <w:p w:rsidR="00F24034" w:rsidRPr="00641ED8" w:rsidRDefault="00F24034" w:rsidP="00F24034">
      <w:pPr>
        <w:pStyle w:val="BodyText"/>
        <w:jc w:val="both"/>
        <w:rPr>
          <w:sz w:val="22"/>
          <w:szCs w:val="22"/>
          <w:lang w:val="en-GB"/>
        </w:rPr>
      </w:pPr>
      <w:r w:rsidRPr="00F24034">
        <w:rPr>
          <w:sz w:val="22"/>
          <w:szCs w:val="22"/>
          <w:lang w:val="bg-BG"/>
        </w:rPr>
        <w:t>Е-</w:t>
      </w:r>
      <w:r w:rsidRPr="00F24034">
        <w:rPr>
          <w:sz w:val="22"/>
          <w:szCs w:val="22"/>
        </w:rPr>
        <w:t>mail</w:t>
      </w:r>
      <w:r w:rsidRPr="00F24034">
        <w:rPr>
          <w:sz w:val="22"/>
          <w:szCs w:val="22"/>
          <w:lang w:val="bg-BG"/>
        </w:rPr>
        <w:t xml:space="preserve"> </w:t>
      </w:r>
      <w:r w:rsidRPr="00F24034">
        <w:rPr>
          <w:sz w:val="22"/>
          <w:szCs w:val="22"/>
        </w:rPr>
        <w:t>address</w:t>
      </w:r>
      <w:r w:rsidRPr="00F24034">
        <w:rPr>
          <w:sz w:val="22"/>
          <w:szCs w:val="22"/>
          <w:lang w:val="bg-BG"/>
        </w:rPr>
        <w:t xml:space="preserve">: </w:t>
      </w:r>
      <w:r w:rsidRPr="00641ED8">
        <w:rPr>
          <w:sz w:val="22"/>
          <w:szCs w:val="22"/>
          <w:lang w:val="en-GB"/>
        </w:rPr>
        <w:t>…………………………………………</w:t>
      </w:r>
    </w:p>
    <w:p w:rsidR="00F24034" w:rsidRPr="00641ED8" w:rsidRDefault="00F24034" w:rsidP="00F24034">
      <w:pPr>
        <w:pStyle w:val="BodyText"/>
        <w:jc w:val="both"/>
        <w:rPr>
          <w:sz w:val="22"/>
          <w:szCs w:val="22"/>
          <w:lang w:val="en-GB"/>
        </w:rPr>
      </w:pPr>
    </w:p>
    <w:p w:rsidR="00F24034" w:rsidRPr="00641ED8" w:rsidRDefault="00F24034" w:rsidP="00F2403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641ED8">
        <w:rPr>
          <w:rFonts w:ascii="Times New Roman" w:hAnsi="Times New Roman" w:cs="Times New Roman"/>
          <w:b/>
          <w:sz w:val="22"/>
          <w:szCs w:val="22"/>
          <w:lang w:val="en-GB"/>
        </w:rPr>
        <w:t>2. …………………………………………………..….</w:t>
      </w:r>
      <w:r w:rsidRPr="00F24034">
        <w:rPr>
          <w:rFonts w:ascii="Times New Roman" w:hAnsi="Times New Roman" w:cs="Times New Roman"/>
          <w:b/>
          <w:sz w:val="22"/>
          <w:szCs w:val="22"/>
        </w:rPr>
        <w:tab/>
      </w:r>
    </w:p>
    <w:p w:rsidR="00F24034" w:rsidRPr="00F24034" w:rsidRDefault="00F24034" w:rsidP="00F24034">
      <w:pPr>
        <w:pStyle w:val="BodyText"/>
        <w:jc w:val="both"/>
        <w:rPr>
          <w:sz w:val="22"/>
          <w:szCs w:val="22"/>
          <w:lang w:val="en-GB"/>
        </w:rPr>
      </w:pPr>
      <w:r w:rsidRPr="00F24034">
        <w:rPr>
          <w:sz w:val="22"/>
          <w:szCs w:val="22"/>
        </w:rPr>
        <w:t>Address for correspondence</w:t>
      </w:r>
      <w:r w:rsidRPr="00F24034">
        <w:rPr>
          <w:sz w:val="22"/>
          <w:szCs w:val="22"/>
          <w:lang w:val="en-GB"/>
        </w:rPr>
        <w:t>: …………………………</w:t>
      </w:r>
    </w:p>
    <w:p w:rsidR="00F24034" w:rsidRPr="00F24034" w:rsidRDefault="00F24034" w:rsidP="00F24034">
      <w:pPr>
        <w:pStyle w:val="BodyText"/>
        <w:jc w:val="both"/>
        <w:rPr>
          <w:sz w:val="22"/>
          <w:szCs w:val="22"/>
          <w:lang w:val="en-GB"/>
        </w:rPr>
      </w:pPr>
      <w:r w:rsidRPr="00F24034">
        <w:rPr>
          <w:sz w:val="22"/>
          <w:szCs w:val="22"/>
        </w:rPr>
        <w:t>Title and occupied position</w:t>
      </w:r>
      <w:r w:rsidRPr="00F24034">
        <w:rPr>
          <w:sz w:val="22"/>
          <w:szCs w:val="22"/>
          <w:lang w:val="bg-BG"/>
        </w:rPr>
        <w:t xml:space="preserve">: </w:t>
      </w:r>
      <w:r w:rsidRPr="00F24034">
        <w:rPr>
          <w:sz w:val="22"/>
          <w:szCs w:val="22"/>
          <w:lang w:val="en-GB"/>
        </w:rPr>
        <w:t>………………………….</w:t>
      </w:r>
    </w:p>
    <w:p w:rsidR="00F24034" w:rsidRDefault="00F24034" w:rsidP="00F24034">
      <w:pPr>
        <w:pStyle w:val="BodyText"/>
        <w:tabs>
          <w:tab w:val="left" w:pos="6915"/>
        </w:tabs>
        <w:jc w:val="both"/>
        <w:rPr>
          <w:sz w:val="22"/>
          <w:szCs w:val="22"/>
        </w:rPr>
      </w:pPr>
      <w:r w:rsidRPr="00F24034">
        <w:rPr>
          <w:sz w:val="22"/>
          <w:szCs w:val="22"/>
        </w:rPr>
        <w:t>Telephone</w:t>
      </w:r>
      <w:r w:rsidRPr="00F24034">
        <w:rPr>
          <w:sz w:val="22"/>
          <w:szCs w:val="22"/>
          <w:lang w:val="bg-BG"/>
        </w:rPr>
        <w:t>:</w:t>
      </w:r>
      <w:r w:rsidRPr="00641ED8">
        <w:rPr>
          <w:sz w:val="22"/>
          <w:szCs w:val="22"/>
          <w:lang w:val="en-GB"/>
        </w:rPr>
        <w:t xml:space="preserve"> ……………………………………………..</w:t>
      </w:r>
    </w:p>
    <w:p w:rsidR="00F24034" w:rsidRPr="00F24034" w:rsidRDefault="00F24034" w:rsidP="00F24034">
      <w:pPr>
        <w:pStyle w:val="BodyText"/>
        <w:jc w:val="both"/>
        <w:rPr>
          <w:sz w:val="22"/>
          <w:szCs w:val="22"/>
          <w:lang w:val="ru-RU"/>
        </w:rPr>
      </w:pPr>
      <w:r w:rsidRPr="00F24034">
        <w:rPr>
          <w:sz w:val="22"/>
          <w:szCs w:val="22"/>
          <w:lang w:val="bg-BG"/>
        </w:rPr>
        <w:t>Е-</w:t>
      </w:r>
      <w:r w:rsidRPr="00F24034">
        <w:rPr>
          <w:sz w:val="22"/>
          <w:szCs w:val="22"/>
        </w:rPr>
        <w:t>mail</w:t>
      </w:r>
      <w:r w:rsidRPr="00F24034">
        <w:rPr>
          <w:sz w:val="22"/>
          <w:szCs w:val="22"/>
          <w:lang w:val="bg-BG"/>
        </w:rPr>
        <w:t xml:space="preserve"> </w:t>
      </w:r>
      <w:r w:rsidRPr="00F24034">
        <w:rPr>
          <w:sz w:val="22"/>
          <w:szCs w:val="22"/>
        </w:rPr>
        <w:t>address</w:t>
      </w:r>
      <w:r w:rsidRPr="00F24034">
        <w:rPr>
          <w:sz w:val="22"/>
          <w:szCs w:val="22"/>
          <w:lang w:val="bg-BG"/>
        </w:rPr>
        <w:t xml:space="preserve">: </w:t>
      </w:r>
      <w:r w:rsidRPr="00F24034">
        <w:rPr>
          <w:sz w:val="22"/>
          <w:szCs w:val="22"/>
          <w:lang w:val="ru-RU"/>
        </w:rPr>
        <w:t>…………………………………………</w:t>
      </w:r>
    </w:p>
    <w:p w:rsidR="005137CC" w:rsidRPr="00F24034" w:rsidRDefault="00F24034" w:rsidP="00F24034">
      <w:pPr>
        <w:pStyle w:val="BodyText"/>
        <w:tabs>
          <w:tab w:val="left" w:pos="6915"/>
        </w:tabs>
        <w:jc w:val="both"/>
        <w:rPr>
          <w:rFonts w:ascii="Arial" w:hAnsi="Arial" w:cs="Arial"/>
          <w:sz w:val="22"/>
          <w:szCs w:val="22"/>
        </w:rPr>
      </w:pPr>
      <w:r w:rsidRPr="000C4BB2">
        <w:rPr>
          <w:rFonts w:ascii="Arial" w:hAnsi="Arial" w:cs="Arial"/>
          <w:sz w:val="22"/>
          <w:szCs w:val="22"/>
          <w:lang w:val="bg-BG"/>
        </w:rPr>
        <w:tab/>
      </w:r>
    </w:p>
    <w:p w:rsidR="005137CC" w:rsidRPr="00F24034" w:rsidRDefault="00950728" w:rsidP="00950728">
      <w:pPr>
        <w:shd w:val="clear" w:color="auto" w:fill="FFFFFF"/>
        <w:spacing w:before="120" w:after="120"/>
        <w:contextualSpacing/>
        <w:jc w:val="both"/>
        <w:rPr>
          <w:rFonts w:ascii="Times New Roman" w:hAnsi="Times New Roman" w:cs="Times New Roman"/>
          <w:b/>
          <w:sz w:val="22"/>
          <w:u w:val="single"/>
          <w:lang w:eastAsia="bg-BG"/>
        </w:rPr>
      </w:pPr>
      <w:r w:rsidRPr="00F24034">
        <w:rPr>
          <w:rFonts w:ascii="Times New Roman" w:hAnsi="Times New Roman" w:cs="Times New Roman"/>
          <w:spacing w:val="-2"/>
          <w:sz w:val="22"/>
          <w:lang w:val="en-US"/>
        </w:rPr>
        <w:t>Access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to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the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River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Information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System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-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BULRIS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in the form of user name and password to access the subsystem</w:t>
      </w:r>
      <w:r w:rsidR="005137CC" w:rsidRPr="00F24034">
        <w:rPr>
          <w:rFonts w:ascii="Times New Roman" w:hAnsi="Times New Roman" w:cs="Times New Roman"/>
          <w:spacing w:val="-2"/>
          <w:sz w:val="22"/>
        </w:rPr>
        <w:t xml:space="preserve">:  </w:t>
      </w:r>
      <w:r w:rsidR="005137CC" w:rsidRPr="00F24034">
        <w:rPr>
          <w:rFonts w:ascii="Times New Roman" w:hAnsi="Times New Roman" w:cs="Times New Roman"/>
          <w:b/>
          <w:szCs w:val="24"/>
          <w:lang w:eastAsia="bg-BG"/>
        </w:rPr>
        <w:t>vtt.bulris.bg.</w:t>
      </w:r>
    </w:p>
    <w:p w:rsidR="00950728" w:rsidRPr="00F24034" w:rsidRDefault="00950728" w:rsidP="00950728">
      <w:pPr>
        <w:shd w:val="clear" w:color="auto" w:fill="FFFFFF"/>
        <w:spacing w:before="120" w:after="120"/>
        <w:contextualSpacing/>
        <w:jc w:val="both"/>
        <w:rPr>
          <w:rFonts w:ascii="Times New Roman" w:hAnsi="Times New Roman" w:cs="Times New Roman"/>
          <w:sz w:val="22"/>
          <w:lang w:val="en-US" w:eastAsia="bg-BG"/>
        </w:rPr>
      </w:pPr>
    </w:p>
    <w:p w:rsidR="005137CC" w:rsidRPr="00F24034" w:rsidRDefault="00950728" w:rsidP="00A008B1">
      <w:pPr>
        <w:shd w:val="clear" w:color="auto" w:fill="FFFFFF"/>
        <w:spacing w:before="120" w:after="120"/>
        <w:contextualSpacing/>
        <w:jc w:val="both"/>
        <w:rPr>
          <w:rFonts w:ascii="Times New Roman" w:hAnsi="Times New Roman" w:cs="Times New Roman"/>
          <w:sz w:val="22"/>
          <w:lang w:val="en-US" w:eastAsia="bg-BG"/>
        </w:rPr>
      </w:pPr>
      <w:r w:rsidRPr="00F24034">
        <w:rPr>
          <w:rFonts w:ascii="Times New Roman" w:hAnsi="Times New Roman" w:cs="Times New Roman"/>
          <w:sz w:val="22"/>
          <w:lang w:val="en-US" w:eastAsia="bg-BG"/>
        </w:rPr>
        <w:t>Upon the occurrence of a change in the status of the USER</w:t>
      </w:r>
      <w:r w:rsidR="00A008B1" w:rsidRPr="00F24034">
        <w:rPr>
          <w:rFonts w:ascii="Times New Roman" w:hAnsi="Times New Roman" w:cs="Times New Roman"/>
          <w:sz w:val="22"/>
          <w:lang w:val="en-US" w:eastAsia="bg-BG"/>
        </w:rPr>
        <w:t>, it is necessary we to be promptly notified. It</w:t>
      </w:r>
      <w:r w:rsidR="00A008B1" w:rsidRPr="00F24034">
        <w:rPr>
          <w:rFonts w:ascii="Times New Roman" w:hAnsi="Times New Roman" w:cs="Times New Roman"/>
          <w:sz w:val="22"/>
          <w:lang w:val="en-GB" w:eastAsia="bg-BG"/>
        </w:rPr>
        <w:t xml:space="preserve"> </w:t>
      </w:r>
      <w:r w:rsidR="00A008B1" w:rsidRPr="00F24034">
        <w:rPr>
          <w:rFonts w:ascii="Times New Roman" w:hAnsi="Times New Roman" w:cs="Times New Roman"/>
          <w:sz w:val="22"/>
          <w:lang w:val="en-US" w:eastAsia="bg-BG"/>
        </w:rPr>
        <w:t>is</w:t>
      </w:r>
      <w:r w:rsidR="00A008B1" w:rsidRPr="00F24034">
        <w:rPr>
          <w:rFonts w:ascii="Times New Roman" w:hAnsi="Times New Roman" w:cs="Times New Roman"/>
          <w:sz w:val="22"/>
          <w:lang w:val="en-GB" w:eastAsia="bg-BG"/>
        </w:rPr>
        <w:t xml:space="preserve"> </w:t>
      </w:r>
      <w:r w:rsidR="00A008B1" w:rsidRPr="00F24034">
        <w:rPr>
          <w:rFonts w:ascii="Times New Roman" w:hAnsi="Times New Roman" w:cs="Times New Roman"/>
          <w:sz w:val="22"/>
          <w:lang w:val="en-US" w:eastAsia="bg-BG"/>
        </w:rPr>
        <w:t>desirable</w:t>
      </w:r>
      <w:r w:rsidR="00A008B1" w:rsidRPr="00F24034">
        <w:rPr>
          <w:rFonts w:ascii="Times New Roman" w:hAnsi="Times New Roman" w:cs="Times New Roman"/>
          <w:sz w:val="22"/>
          <w:lang w:val="en-GB" w:eastAsia="bg-BG"/>
        </w:rPr>
        <w:t xml:space="preserve"> </w:t>
      </w:r>
      <w:r w:rsidR="00A008B1" w:rsidRPr="00F24034">
        <w:rPr>
          <w:rFonts w:ascii="Times New Roman" w:hAnsi="Times New Roman" w:cs="Times New Roman"/>
          <w:sz w:val="22"/>
          <w:lang w:val="en-US" w:eastAsia="bg-BG"/>
        </w:rPr>
        <w:t>the</w:t>
      </w:r>
      <w:r w:rsidR="00A008B1" w:rsidRPr="00F24034">
        <w:rPr>
          <w:rFonts w:ascii="Times New Roman" w:hAnsi="Times New Roman" w:cs="Times New Roman"/>
          <w:sz w:val="22"/>
          <w:lang w:val="en-GB" w:eastAsia="bg-BG"/>
        </w:rPr>
        <w:t xml:space="preserve"> </w:t>
      </w:r>
      <w:r w:rsidR="00A008B1" w:rsidRPr="00F24034">
        <w:rPr>
          <w:rFonts w:ascii="Times New Roman" w:hAnsi="Times New Roman" w:cs="Times New Roman"/>
          <w:sz w:val="22"/>
          <w:lang w:val="en-US" w:eastAsia="bg-BG"/>
        </w:rPr>
        <w:t>User</w:t>
      </w:r>
      <w:r w:rsidR="00A008B1" w:rsidRPr="00F24034">
        <w:rPr>
          <w:rFonts w:ascii="Times New Roman" w:hAnsi="Times New Roman" w:cs="Times New Roman"/>
          <w:sz w:val="22"/>
          <w:lang w:val="en-GB" w:eastAsia="bg-BG"/>
        </w:rPr>
        <w:t xml:space="preserve"> </w:t>
      </w:r>
      <w:r w:rsidR="00A008B1" w:rsidRPr="00F24034">
        <w:rPr>
          <w:rFonts w:ascii="Times New Roman" w:hAnsi="Times New Roman" w:cs="Times New Roman"/>
          <w:sz w:val="22"/>
          <w:lang w:val="en-US" w:eastAsia="bg-BG"/>
        </w:rPr>
        <w:t>of</w:t>
      </w:r>
      <w:r w:rsidR="00A008B1" w:rsidRPr="00F24034">
        <w:rPr>
          <w:rFonts w:ascii="Times New Roman" w:hAnsi="Times New Roman" w:cs="Times New Roman"/>
          <w:sz w:val="22"/>
          <w:lang w:val="en-GB" w:eastAsia="bg-BG"/>
        </w:rPr>
        <w:t xml:space="preserve"> </w:t>
      </w:r>
      <w:r w:rsidR="00A008B1" w:rsidRPr="00F24034">
        <w:rPr>
          <w:rFonts w:ascii="Times New Roman" w:hAnsi="Times New Roman" w:cs="Times New Roman"/>
          <w:sz w:val="22"/>
          <w:lang w:val="en-US" w:eastAsia="bg-BG"/>
        </w:rPr>
        <w:t>the</w:t>
      </w:r>
      <w:r w:rsidR="00A008B1" w:rsidRPr="00F24034">
        <w:rPr>
          <w:rFonts w:ascii="Times New Roman" w:hAnsi="Times New Roman" w:cs="Times New Roman"/>
          <w:sz w:val="22"/>
          <w:lang w:val="en-GB" w:eastAsia="bg-BG"/>
        </w:rPr>
        <w:t xml:space="preserve"> </w:t>
      </w:r>
      <w:r w:rsidR="00A008B1" w:rsidRPr="00F24034">
        <w:rPr>
          <w:rFonts w:ascii="Times New Roman" w:hAnsi="Times New Roman" w:cs="Times New Roman"/>
          <w:sz w:val="22"/>
          <w:lang w:val="en-US" w:eastAsia="bg-BG"/>
        </w:rPr>
        <w:t>Service</w:t>
      </w:r>
      <w:r w:rsidR="00A008B1" w:rsidRPr="00F24034">
        <w:rPr>
          <w:rFonts w:ascii="Times New Roman" w:hAnsi="Times New Roman" w:cs="Times New Roman"/>
          <w:sz w:val="22"/>
          <w:lang w:val="en-GB" w:eastAsia="bg-BG"/>
        </w:rPr>
        <w:t xml:space="preserve"> </w:t>
      </w:r>
      <w:r w:rsidR="00A008B1" w:rsidRPr="00F24034">
        <w:rPr>
          <w:rFonts w:ascii="Times New Roman" w:hAnsi="Times New Roman" w:cs="Times New Roman"/>
          <w:sz w:val="22"/>
          <w:lang w:val="en-US" w:eastAsia="bg-BG"/>
        </w:rPr>
        <w:t>to</w:t>
      </w:r>
      <w:r w:rsidR="00A008B1" w:rsidRPr="00F24034">
        <w:rPr>
          <w:rFonts w:ascii="Times New Roman" w:hAnsi="Times New Roman" w:cs="Times New Roman"/>
          <w:sz w:val="22"/>
          <w:lang w:val="en-GB" w:eastAsia="bg-BG"/>
        </w:rPr>
        <w:t xml:space="preserve"> </w:t>
      </w:r>
      <w:r w:rsidR="00A008B1" w:rsidRPr="00F24034">
        <w:rPr>
          <w:rFonts w:ascii="Times New Roman" w:hAnsi="Times New Roman" w:cs="Times New Roman"/>
          <w:sz w:val="22"/>
          <w:lang w:val="en-US" w:eastAsia="bg-BG"/>
        </w:rPr>
        <w:t>change</w:t>
      </w:r>
      <w:r w:rsidR="00A008B1" w:rsidRPr="00F24034">
        <w:rPr>
          <w:rFonts w:ascii="Times New Roman" w:hAnsi="Times New Roman" w:cs="Times New Roman"/>
          <w:sz w:val="22"/>
          <w:lang w:val="en-GB" w:eastAsia="bg-BG"/>
        </w:rPr>
        <w:t xml:space="preserve"> </w:t>
      </w:r>
      <w:r w:rsidR="00A008B1" w:rsidRPr="00F24034">
        <w:rPr>
          <w:rFonts w:ascii="Times New Roman" w:hAnsi="Times New Roman" w:cs="Times New Roman"/>
          <w:sz w:val="22"/>
          <w:lang w:val="en-US" w:eastAsia="bg-BG"/>
        </w:rPr>
        <w:t>the</w:t>
      </w:r>
      <w:r w:rsidR="00A008B1" w:rsidRPr="00F24034">
        <w:rPr>
          <w:rFonts w:ascii="Times New Roman" w:hAnsi="Times New Roman" w:cs="Times New Roman"/>
          <w:sz w:val="22"/>
          <w:lang w:val="en-GB" w:eastAsia="bg-BG"/>
        </w:rPr>
        <w:t xml:space="preserve"> </w:t>
      </w:r>
      <w:r w:rsidR="00A008B1" w:rsidRPr="00F24034">
        <w:rPr>
          <w:rFonts w:ascii="Times New Roman" w:hAnsi="Times New Roman" w:cs="Times New Roman"/>
          <w:sz w:val="22"/>
          <w:lang w:val="en-US" w:eastAsia="bg-BG"/>
        </w:rPr>
        <w:t xml:space="preserve">password for access at first logon. </w:t>
      </w:r>
    </w:p>
    <w:p w:rsidR="00A008B1" w:rsidRPr="00F24034" w:rsidRDefault="00A008B1" w:rsidP="00A008B1">
      <w:pPr>
        <w:spacing w:before="120" w:after="120"/>
        <w:jc w:val="both"/>
        <w:rPr>
          <w:rFonts w:ascii="Times New Roman" w:hAnsi="Times New Roman" w:cs="Times New Roman"/>
          <w:spacing w:val="-2"/>
          <w:sz w:val="22"/>
          <w:lang w:val="en-US"/>
        </w:rPr>
      </w:pPr>
    </w:p>
    <w:p w:rsidR="005137CC" w:rsidRPr="00F24034" w:rsidRDefault="00A008B1" w:rsidP="00DA2C92">
      <w:pPr>
        <w:spacing w:before="120" w:after="120"/>
        <w:jc w:val="both"/>
        <w:rPr>
          <w:rFonts w:ascii="Times New Roman" w:hAnsi="Times New Roman" w:cs="Times New Roman"/>
          <w:spacing w:val="-2"/>
          <w:sz w:val="22"/>
        </w:rPr>
      </w:pPr>
      <w:r w:rsidRPr="00F24034">
        <w:rPr>
          <w:rFonts w:ascii="Times New Roman" w:hAnsi="Times New Roman" w:cs="Times New Roman"/>
          <w:spacing w:val="-2"/>
          <w:sz w:val="22"/>
          <w:lang w:val="en-US"/>
        </w:rPr>
        <w:t xml:space="preserve">The User of the Service is obliged to comply with the </w:t>
      </w:r>
      <w:r w:rsidRPr="00F24034">
        <w:rPr>
          <w:rFonts w:ascii="Times New Roman" w:hAnsi="Times New Roman" w:cs="Times New Roman"/>
          <w:b/>
          <w:iCs/>
          <w:spacing w:val="-2"/>
          <w:sz w:val="22"/>
          <w:lang w:val="en-US"/>
        </w:rPr>
        <w:t>General Terms and Conditions</w:t>
      </w:r>
      <w:r w:rsidRPr="00F24034">
        <w:rPr>
          <w:rFonts w:ascii="Times New Roman" w:hAnsi="Times New Roman" w:cs="Times New Roman"/>
          <w:b/>
          <w:i/>
          <w:spacing w:val="-2"/>
          <w:sz w:val="22"/>
          <w:lang w:val="en-US"/>
        </w:rPr>
        <w:t xml:space="preserve"> </w:t>
      </w:r>
      <w:r w:rsidR="00DA2C92" w:rsidRPr="00F24034">
        <w:rPr>
          <w:rFonts w:ascii="Times New Roman" w:hAnsi="Times New Roman" w:cs="Times New Roman"/>
          <w:bCs/>
          <w:iCs/>
          <w:spacing w:val="-2"/>
          <w:sz w:val="22"/>
          <w:lang w:val="en-US"/>
        </w:rPr>
        <w:t xml:space="preserve">for the system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of Bulgarian Ports Infrastructure Company, an integral part of this Protocol</w:t>
      </w:r>
      <w:r w:rsidR="005137CC" w:rsidRPr="00F24034">
        <w:rPr>
          <w:rFonts w:ascii="Times New Roman" w:hAnsi="Times New Roman" w:cs="Times New Roman"/>
          <w:spacing w:val="-2"/>
          <w:sz w:val="22"/>
        </w:rPr>
        <w:t>.</w:t>
      </w:r>
    </w:p>
    <w:p w:rsidR="005137CC" w:rsidRPr="00F24034" w:rsidRDefault="00A008B1" w:rsidP="00981FAD">
      <w:pPr>
        <w:spacing w:before="120" w:after="120"/>
        <w:ind w:firstLine="720"/>
        <w:jc w:val="both"/>
        <w:rPr>
          <w:rFonts w:ascii="Times New Roman" w:hAnsi="Times New Roman" w:cs="Times New Roman"/>
          <w:spacing w:val="-2"/>
          <w:sz w:val="22"/>
        </w:rPr>
      </w:pPr>
      <w:r w:rsidRPr="00F24034">
        <w:rPr>
          <w:rFonts w:ascii="Times New Roman" w:hAnsi="Times New Roman" w:cs="Times New Roman"/>
          <w:spacing w:val="-2"/>
          <w:sz w:val="22"/>
          <w:lang w:val="en-US"/>
        </w:rPr>
        <w:t>For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contacts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with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experts</w:t>
      </w:r>
      <w:r w:rsidR="00981FAD" w:rsidRPr="00F24034">
        <w:rPr>
          <w:rFonts w:ascii="Times New Roman" w:hAnsi="Times New Roman" w:cs="Times New Roman"/>
          <w:spacing w:val="-2"/>
          <w:sz w:val="22"/>
          <w:lang w:val="en-US"/>
        </w:rPr>
        <w:t xml:space="preserve"> from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Information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Services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to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SD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Vessel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Traffic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="00341E61">
        <w:rPr>
          <w:rFonts w:ascii="Times New Roman" w:hAnsi="Times New Roman" w:cs="Times New Roman"/>
          <w:spacing w:val="-2"/>
          <w:sz w:val="22"/>
          <w:lang w:val="en-US"/>
        </w:rPr>
        <w:t>Management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</w:t>
      </w:r>
      <w:r w:rsidRPr="00F24034">
        <w:rPr>
          <w:rFonts w:ascii="Times New Roman" w:hAnsi="Times New Roman" w:cs="Times New Roman"/>
          <w:spacing w:val="-2"/>
          <w:sz w:val="22"/>
          <w:lang w:val="en-US"/>
        </w:rPr>
        <w:t>Authority</w:t>
      </w:r>
      <w:r w:rsidRPr="00F24034">
        <w:rPr>
          <w:rFonts w:ascii="Times New Roman" w:hAnsi="Times New Roman" w:cs="Times New Roman"/>
          <w:spacing w:val="-2"/>
          <w:sz w:val="22"/>
        </w:rPr>
        <w:t xml:space="preserve"> – </w:t>
      </w:r>
      <w:r w:rsidR="00341E61">
        <w:rPr>
          <w:rFonts w:ascii="Times New Roman" w:hAnsi="Times New Roman" w:cs="Times New Roman"/>
          <w:spacing w:val="-2"/>
          <w:sz w:val="22"/>
          <w:lang w:val="en-US"/>
        </w:rPr>
        <w:t>Danube River</w:t>
      </w:r>
      <w:r w:rsidR="005137CC" w:rsidRPr="00F24034">
        <w:rPr>
          <w:rFonts w:ascii="Times New Roman" w:hAnsi="Times New Roman" w:cs="Times New Roman"/>
          <w:spacing w:val="-2"/>
          <w:sz w:val="22"/>
        </w:rPr>
        <w:t>:</w:t>
      </w:r>
    </w:p>
    <w:p w:rsidR="005137CC" w:rsidRPr="00F24034" w:rsidRDefault="007C3F35" w:rsidP="007C3F3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-2"/>
          <w:sz w:val="22"/>
          <w:u w:val="single"/>
        </w:rPr>
      </w:pPr>
      <w:r w:rsidRPr="00F24034">
        <w:rPr>
          <w:rFonts w:ascii="Times New Roman" w:hAnsi="Times New Roman" w:cs="Times New Roman"/>
          <w:spacing w:val="-2"/>
          <w:sz w:val="22"/>
          <w:lang w:val="en-US"/>
        </w:rPr>
        <w:t>Email</w:t>
      </w:r>
      <w:r w:rsidR="005137CC" w:rsidRPr="00F24034">
        <w:rPr>
          <w:rFonts w:ascii="Times New Roman" w:hAnsi="Times New Roman" w:cs="Times New Roman"/>
          <w:spacing w:val="-2"/>
          <w:sz w:val="22"/>
        </w:rPr>
        <w:t xml:space="preserve">: </w:t>
      </w:r>
      <w:hyperlink r:id="rId7" w:history="1">
        <w:r w:rsidR="005137CC" w:rsidRPr="00F24034">
          <w:rPr>
            <w:rStyle w:val="Hyperlink"/>
            <w:rFonts w:ascii="Times New Roman" w:hAnsi="Times New Roman" w:cs="Times New Roman"/>
            <w:b/>
            <w:spacing w:val="-2"/>
            <w:sz w:val="22"/>
          </w:rPr>
          <w:t>support@bulris.bg</w:t>
        </w:r>
      </w:hyperlink>
    </w:p>
    <w:p w:rsidR="005137CC" w:rsidRPr="00F24034" w:rsidRDefault="009B3865" w:rsidP="005137CC">
      <w:pPr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2"/>
        </w:rPr>
      </w:pPr>
      <w:r w:rsidRPr="00F24034">
        <w:rPr>
          <w:rFonts w:ascii="Times New Roman" w:hAnsi="Times New Roman" w:cs="Times New Roman"/>
          <w:spacing w:val="-2"/>
          <w:sz w:val="22"/>
          <w:lang w:val="it-IT"/>
        </w:rPr>
        <w:t>Tel.</w:t>
      </w:r>
      <w:r w:rsidR="005137CC" w:rsidRPr="00F24034">
        <w:rPr>
          <w:rFonts w:ascii="Times New Roman" w:hAnsi="Times New Roman" w:cs="Times New Roman"/>
          <w:spacing w:val="-2"/>
          <w:sz w:val="22"/>
        </w:rPr>
        <w:t xml:space="preserve">: </w:t>
      </w:r>
      <w:r w:rsidR="00F24034">
        <w:rPr>
          <w:rFonts w:ascii="Times New Roman" w:hAnsi="Times New Roman" w:cs="Times New Roman"/>
          <w:spacing w:val="-2"/>
          <w:sz w:val="22"/>
        </w:rPr>
        <w:t xml:space="preserve">(+359 82) </w:t>
      </w:r>
      <w:r w:rsidR="00F24034" w:rsidRPr="00641ED8">
        <w:rPr>
          <w:rFonts w:ascii="Times New Roman" w:hAnsi="Times New Roman" w:cs="Times New Roman"/>
          <w:spacing w:val="-2"/>
          <w:sz w:val="22"/>
          <w:lang w:val="it-IT"/>
        </w:rPr>
        <w:t>29 84 66</w:t>
      </w:r>
      <w:r w:rsidR="00F24034">
        <w:rPr>
          <w:rFonts w:ascii="Times New Roman" w:hAnsi="Times New Roman" w:cs="Times New Roman"/>
          <w:spacing w:val="-2"/>
          <w:sz w:val="22"/>
        </w:rPr>
        <w:t xml:space="preserve"> </w:t>
      </w:r>
    </w:p>
    <w:p w:rsidR="005137CC" w:rsidRPr="00F24034" w:rsidRDefault="005137CC" w:rsidP="005137CC">
      <w:pPr>
        <w:rPr>
          <w:rFonts w:ascii="Times New Roman" w:hAnsi="Times New Roman" w:cs="Times New Roman"/>
          <w:b/>
          <w:i/>
          <w:spacing w:val="-2"/>
          <w:sz w:val="22"/>
          <w:u w:val="single"/>
        </w:rPr>
      </w:pPr>
    </w:p>
    <w:p w:rsidR="005137CC" w:rsidRPr="00F24034" w:rsidRDefault="00380FD3" w:rsidP="005137CC">
      <w:pPr>
        <w:rPr>
          <w:rFonts w:ascii="Times New Roman" w:hAnsi="Times New Roman" w:cs="Times New Roman"/>
          <w:b/>
          <w:i/>
          <w:spacing w:val="-2"/>
          <w:sz w:val="22"/>
        </w:rPr>
      </w:pPr>
      <w:r w:rsidRPr="00F24034">
        <w:rPr>
          <w:rFonts w:ascii="Times New Roman" w:hAnsi="Times New Roman" w:cs="Times New Roman"/>
          <w:b/>
          <w:i/>
          <w:spacing w:val="-2"/>
          <w:sz w:val="22"/>
          <w:lang w:val="en-US"/>
        </w:rPr>
        <w:t>Enclosures</w:t>
      </w:r>
      <w:r w:rsidR="005137CC" w:rsidRPr="00F24034">
        <w:rPr>
          <w:rFonts w:ascii="Times New Roman" w:hAnsi="Times New Roman" w:cs="Times New Roman"/>
          <w:b/>
          <w:i/>
          <w:spacing w:val="-2"/>
          <w:sz w:val="22"/>
        </w:rPr>
        <w:t>:</w:t>
      </w:r>
    </w:p>
    <w:p w:rsidR="005137CC" w:rsidRPr="00F24034" w:rsidRDefault="005137CC" w:rsidP="005137CC">
      <w:pPr>
        <w:rPr>
          <w:rFonts w:ascii="Times New Roman" w:hAnsi="Times New Roman" w:cs="Times New Roman"/>
          <w:spacing w:val="-2"/>
          <w:sz w:val="22"/>
        </w:rPr>
      </w:pPr>
    </w:p>
    <w:p w:rsidR="005137CC" w:rsidRPr="00F24034" w:rsidRDefault="005137CC" w:rsidP="00380FD3">
      <w:pPr>
        <w:rPr>
          <w:rFonts w:ascii="Times New Roman" w:hAnsi="Times New Roman" w:cs="Times New Roman"/>
          <w:spacing w:val="-2"/>
          <w:sz w:val="22"/>
          <w:lang w:val="en-US"/>
        </w:rPr>
      </w:pPr>
      <w:r w:rsidRPr="00F24034">
        <w:rPr>
          <w:rFonts w:ascii="Times New Roman" w:hAnsi="Times New Roman" w:cs="Times New Roman"/>
          <w:spacing w:val="-2"/>
          <w:sz w:val="22"/>
        </w:rPr>
        <w:t xml:space="preserve">1. </w:t>
      </w:r>
      <w:r w:rsidR="00380FD3" w:rsidRPr="00F24034">
        <w:rPr>
          <w:rFonts w:ascii="Times New Roman" w:hAnsi="Times New Roman" w:cs="Times New Roman"/>
          <w:spacing w:val="-2"/>
          <w:sz w:val="22"/>
          <w:lang w:val="en-US"/>
        </w:rPr>
        <w:t>General Terms and Conditions</w:t>
      </w:r>
    </w:p>
    <w:p w:rsidR="005137CC" w:rsidRPr="005937FE" w:rsidRDefault="005137CC" w:rsidP="00380FD3">
      <w:pPr>
        <w:rPr>
          <w:rFonts w:ascii="Times New Roman" w:hAnsi="Times New Roman" w:cs="Times New Roman"/>
          <w:spacing w:val="-2"/>
          <w:sz w:val="22"/>
          <w:lang w:val="en-US"/>
        </w:rPr>
      </w:pPr>
      <w:r w:rsidRPr="00F24034">
        <w:rPr>
          <w:rFonts w:ascii="Times New Roman" w:hAnsi="Times New Roman" w:cs="Times New Roman"/>
          <w:spacing w:val="-2"/>
          <w:sz w:val="22"/>
        </w:rPr>
        <w:t xml:space="preserve">2. </w:t>
      </w:r>
      <w:r w:rsidR="00380FD3" w:rsidRPr="00F24034">
        <w:rPr>
          <w:rFonts w:ascii="Times New Roman" w:hAnsi="Times New Roman" w:cs="Times New Roman"/>
          <w:spacing w:val="-2"/>
          <w:sz w:val="22"/>
          <w:lang w:val="en-US"/>
        </w:rPr>
        <w:t>Envelope with data for access</w:t>
      </w:r>
      <w:r w:rsidR="005937FE">
        <w:rPr>
          <w:rFonts w:ascii="Times New Roman" w:hAnsi="Times New Roman" w:cs="Times New Roman"/>
          <w:spacing w:val="-2"/>
          <w:sz w:val="22"/>
        </w:rPr>
        <w:t xml:space="preserve"> </w:t>
      </w:r>
    </w:p>
    <w:p w:rsidR="005137CC" w:rsidRPr="00F24034" w:rsidRDefault="005137CC" w:rsidP="005137CC">
      <w:pPr>
        <w:rPr>
          <w:rFonts w:ascii="Times New Roman" w:hAnsi="Times New Roman" w:cs="Times New Roman"/>
          <w:spacing w:val="-2"/>
          <w:sz w:val="22"/>
          <w:lang w:val="en-US"/>
        </w:rPr>
      </w:pPr>
    </w:p>
    <w:p w:rsidR="005137CC" w:rsidRPr="00F24034" w:rsidRDefault="005137CC" w:rsidP="005137CC">
      <w:pPr>
        <w:rPr>
          <w:rFonts w:ascii="Times New Roman" w:hAnsi="Times New Roman" w:cs="Times New Roman"/>
          <w:spacing w:val="-2"/>
          <w:sz w:val="22"/>
        </w:rPr>
      </w:pPr>
    </w:p>
    <w:p w:rsidR="005137CC" w:rsidRPr="00F24034" w:rsidRDefault="00380FD3" w:rsidP="00380FD3">
      <w:pPr>
        <w:rPr>
          <w:rFonts w:ascii="Times New Roman" w:hAnsi="Times New Roman" w:cs="Times New Roman"/>
          <w:spacing w:val="-2"/>
          <w:sz w:val="22"/>
        </w:rPr>
      </w:pPr>
      <w:r w:rsidRPr="00F24034">
        <w:rPr>
          <w:rFonts w:ascii="Times New Roman" w:hAnsi="Times New Roman" w:cs="Times New Roman"/>
          <w:b/>
          <w:spacing w:val="-2"/>
          <w:sz w:val="22"/>
          <w:lang w:val="en-US"/>
        </w:rPr>
        <w:t>DELIVERED BY</w:t>
      </w:r>
      <w:r w:rsidR="005137CC" w:rsidRPr="00F24034">
        <w:rPr>
          <w:rFonts w:ascii="Times New Roman" w:hAnsi="Times New Roman" w:cs="Times New Roman"/>
          <w:b/>
          <w:spacing w:val="-2"/>
          <w:sz w:val="22"/>
        </w:rPr>
        <w:t>:</w:t>
      </w:r>
      <w:r w:rsidR="005137CC" w:rsidRPr="00F24034">
        <w:rPr>
          <w:rFonts w:ascii="Times New Roman" w:hAnsi="Times New Roman" w:cs="Times New Roman"/>
          <w:spacing w:val="-2"/>
          <w:sz w:val="22"/>
        </w:rPr>
        <w:tab/>
      </w:r>
      <w:r w:rsidR="005137CC" w:rsidRPr="00F24034">
        <w:rPr>
          <w:rFonts w:ascii="Times New Roman" w:hAnsi="Times New Roman" w:cs="Times New Roman"/>
          <w:spacing w:val="-2"/>
          <w:sz w:val="22"/>
        </w:rPr>
        <w:tab/>
      </w:r>
      <w:r w:rsidR="005137CC" w:rsidRPr="00F24034">
        <w:rPr>
          <w:rFonts w:ascii="Times New Roman" w:hAnsi="Times New Roman" w:cs="Times New Roman"/>
          <w:spacing w:val="-2"/>
          <w:sz w:val="22"/>
        </w:rPr>
        <w:tab/>
      </w:r>
      <w:r w:rsidR="005137CC" w:rsidRPr="00F24034">
        <w:rPr>
          <w:rFonts w:ascii="Times New Roman" w:hAnsi="Times New Roman" w:cs="Times New Roman"/>
          <w:spacing w:val="-2"/>
          <w:sz w:val="22"/>
        </w:rPr>
        <w:tab/>
      </w:r>
      <w:r w:rsidR="005137CC" w:rsidRPr="00F24034">
        <w:rPr>
          <w:rFonts w:ascii="Times New Roman" w:hAnsi="Times New Roman" w:cs="Times New Roman"/>
          <w:spacing w:val="-2"/>
          <w:sz w:val="22"/>
        </w:rPr>
        <w:tab/>
      </w:r>
      <w:r w:rsidR="005137CC" w:rsidRPr="00F24034">
        <w:rPr>
          <w:rFonts w:ascii="Times New Roman" w:hAnsi="Times New Roman" w:cs="Times New Roman"/>
          <w:spacing w:val="-2"/>
          <w:sz w:val="22"/>
        </w:rPr>
        <w:tab/>
      </w:r>
      <w:r w:rsidR="005137CC" w:rsidRPr="00F24034">
        <w:rPr>
          <w:rFonts w:ascii="Times New Roman" w:hAnsi="Times New Roman" w:cs="Times New Roman"/>
          <w:spacing w:val="-2"/>
          <w:sz w:val="22"/>
        </w:rPr>
        <w:tab/>
      </w:r>
      <w:r w:rsidRPr="00F24034">
        <w:rPr>
          <w:rFonts w:ascii="Times New Roman" w:hAnsi="Times New Roman" w:cs="Times New Roman"/>
          <w:b/>
          <w:spacing w:val="-2"/>
          <w:sz w:val="22"/>
          <w:lang w:val="en-US"/>
        </w:rPr>
        <w:t>ACCEPTED BY</w:t>
      </w:r>
      <w:r w:rsidR="005137CC" w:rsidRPr="00F24034">
        <w:rPr>
          <w:rFonts w:ascii="Times New Roman" w:hAnsi="Times New Roman" w:cs="Times New Roman"/>
          <w:b/>
          <w:spacing w:val="-2"/>
          <w:sz w:val="22"/>
        </w:rPr>
        <w:t>:</w:t>
      </w:r>
    </w:p>
    <w:p w:rsidR="005137CC" w:rsidRPr="00F24034" w:rsidRDefault="005137CC" w:rsidP="005137CC">
      <w:pPr>
        <w:rPr>
          <w:rFonts w:ascii="Times New Roman" w:hAnsi="Times New Roman" w:cs="Times New Roman"/>
          <w:spacing w:val="-2"/>
          <w:sz w:val="22"/>
          <w:lang w:val="en-US"/>
        </w:rPr>
      </w:pPr>
    </w:p>
    <w:p w:rsidR="005137CC" w:rsidRPr="00F24034" w:rsidRDefault="005137CC" w:rsidP="005137CC">
      <w:pPr>
        <w:rPr>
          <w:rFonts w:ascii="Times New Roman" w:hAnsi="Times New Roman" w:cs="Times New Roman"/>
          <w:spacing w:val="-2"/>
          <w:sz w:val="22"/>
        </w:rPr>
      </w:pPr>
      <w:r w:rsidRPr="00F24034">
        <w:rPr>
          <w:rFonts w:ascii="Times New Roman" w:hAnsi="Times New Roman" w:cs="Times New Roman"/>
          <w:spacing w:val="-2"/>
          <w:sz w:val="22"/>
        </w:rPr>
        <w:t>/…………………………………../</w:t>
      </w:r>
      <w:r w:rsidRPr="00F24034">
        <w:rPr>
          <w:rFonts w:ascii="Times New Roman" w:hAnsi="Times New Roman" w:cs="Times New Roman"/>
          <w:spacing w:val="-2"/>
          <w:sz w:val="22"/>
        </w:rPr>
        <w:tab/>
      </w:r>
      <w:r w:rsidRPr="00F24034">
        <w:rPr>
          <w:rFonts w:ascii="Times New Roman" w:hAnsi="Times New Roman" w:cs="Times New Roman"/>
          <w:spacing w:val="-2"/>
          <w:sz w:val="22"/>
        </w:rPr>
        <w:tab/>
      </w:r>
      <w:r w:rsidRPr="00F24034">
        <w:rPr>
          <w:rFonts w:ascii="Times New Roman" w:hAnsi="Times New Roman" w:cs="Times New Roman"/>
          <w:spacing w:val="-2"/>
          <w:sz w:val="22"/>
        </w:rPr>
        <w:tab/>
      </w:r>
      <w:r w:rsidRPr="00F24034">
        <w:rPr>
          <w:rFonts w:ascii="Times New Roman" w:hAnsi="Times New Roman" w:cs="Times New Roman"/>
          <w:spacing w:val="-2"/>
          <w:sz w:val="22"/>
        </w:rPr>
        <w:tab/>
      </w:r>
      <w:r w:rsidRPr="00F24034">
        <w:rPr>
          <w:rFonts w:ascii="Times New Roman" w:hAnsi="Times New Roman" w:cs="Times New Roman"/>
          <w:spacing w:val="-2"/>
          <w:sz w:val="22"/>
        </w:rPr>
        <w:tab/>
        <w:t>/…………………………………../</w:t>
      </w:r>
    </w:p>
    <w:p w:rsidR="005137CC" w:rsidRPr="00281260" w:rsidRDefault="005137CC" w:rsidP="005137CC">
      <w:pPr>
        <w:rPr>
          <w:rFonts w:ascii="Times New Roman" w:hAnsi="Times New Roman" w:cs="Times New Roman"/>
          <w:spacing w:val="-2"/>
          <w:sz w:val="22"/>
          <w:lang w:val="en-US"/>
        </w:rPr>
      </w:pPr>
    </w:p>
    <w:p w:rsidR="005137CC" w:rsidRPr="00F24034" w:rsidRDefault="00380FD3" w:rsidP="005137CC">
      <w:pPr>
        <w:rPr>
          <w:rFonts w:ascii="Times New Roman" w:hAnsi="Times New Roman" w:cs="Times New Roman"/>
          <w:spacing w:val="-2"/>
          <w:sz w:val="22"/>
        </w:rPr>
      </w:pPr>
      <w:r w:rsidRPr="00F24034">
        <w:rPr>
          <w:rFonts w:ascii="Times New Roman" w:hAnsi="Times New Roman" w:cs="Times New Roman"/>
          <w:spacing w:val="-2"/>
          <w:sz w:val="22"/>
          <w:lang w:val="en-US"/>
        </w:rPr>
        <w:t>Date</w:t>
      </w:r>
      <w:r w:rsidR="005137CC" w:rsidRPr="00F24034">
        <w:rPr>
          <w:rFonts w:ascii="Times New Roman" w:hAnsi="Times New Roman" w:cs="Times New Roman"/>
          <w:spacing w:val="-2"/>
          <w:sz w:val="22"/>
        </w:rPr>
        <w:t>: ………………………..</w:t>
      </w:r>
    </w:p>
    <w:p w:rsidR="005137CC" w:rsidRPr="00F24034" w:rsidRDefault="00F24034" w:rsidP="005137CC">
      <w:pPr>
        <w:rPr>
          <w:rFonts w:ascii="Times New Roman" w:hAnsi="Times New Roman" w:cs="Times New Roman"/>
          <w:spacing w:val="-2"/>
          <w:sz w:val="22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pacing w:val="-2"/>
              <w:sz w:val="22"/>
              <w:lang w:val="en-US"/>
            </w:rPr>
            <w:t>Ru</w:t>
          </w:r>
          <w:r w:rsidR="00380FD3" w:rsidRPr="00F24034">
            <w:rPr>
              <w:rFonts w:ascii="Times New Roman" w:hAnsi="Times New Roman" w:cs="Times New Roman"/>
              <w:spacing w:val="-2"/>
              <w:sz w:val="22"/>
              <w:lang w:val="en-US"/>
            </w:rPr>
            <w:t>se</w:t>
          </w:r>
        </w:smartTag>
      </w:smartTag>
    </w:p>
    <w:p w:rsidR="00676BCE" w:rsidRPr="00281260" w:rsidRDefault="00676BCE">
      <w:pPr>
        <w:rPr>
          <w:lang w:val="en-US"/>
        </w:rPr>
      </w:pPr>
    </w:p>
    <w:sectPr w:rsidR="00676BCE" w:rsidRPr="00281260" w:rsidSect="006D2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2" w:right="794" w:bottom="992" w:left="1304" w:header="284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9F" w:rsidRDefault="00521A9F">
      <w:r>
        <w:separator/>
      </w:r>
    </w:p>
  </w:endnote>
  <w:endnote w:type="continuationSeparator" w:id="0">
    <w:p w:rsidR="00521A9F" w:rsidRDefault="0052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41" w:rsidRDefault="006D2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49" w:rsidRPr="00192046" w:rsidRDefault="00AE441B" w:rsidP="000C394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80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en-US"/>
      </w:rPr>
      <w:t>Issue</w:t>
    </w:r>
    <w:r w:rsidR="000C3949">
      <w:rPr>
        <w:rFonts w:ascii="Arial" w:hAnsi="Arial" w:cs="Arial"/>
        <w:sz w:val="22"/>
        <w:szCs w:val="22"/>
      </w:rPr>
      <w:t xml:space="preserve"> </w:t>
    </w:r>
    <w:r w:rsidR="001B02A3">
      <w:rPr>
        <w:rFonts w:ascii="Arial" w:hAnsi="Arial" w:cs="Arial"/>
        <w:sz w:val="22"/>
        <w:szCs w:val="22"/>
        <w:lang w:val="en-US"/>
      </w:rPr>
      <w:t>2</w:t>
    </w:r>
    <w:r w:rsidR="000C3949">
      <w:rPr>
        <w:rFonts w:ascii="Arial" w:hAnsi="Arial" w:cs="Arial"/>
        <w:sz w:val="22"/>
        <w:szCs w:val="22"/>
      </w:rPr>
      <w:t>/</w:t>
    </w:r>
    <w:r w:rsidR="001B02A3">
      <w:rPr>
        <w:rFonts w:ascii="Arial" w:hAnsi="Arial" w:cs="Arial"/>
        <w:sz w:val="22"/>
        <w:szCs w:val="22"/>
        <w:lang w:val="en-US"/>
      </w:rPr>
      <w:t>15</w:t>
    </w:r>
    <w:r w:rsidR="000C3949">
      <w:rPr>
        <w:rFonts w:ascii="Arial" w:hAnsi="Arial" w:cs="Arial"/>
        <w:sz w:val="22"/>
        <w:szCs w:val="22"/>
      </w:rPr>
      <w:t>.0</w:t>
    </w:r>
    <w:r w:rsidR="001B02A3">
      <w:rPr>
        <w:rFonts w:ascii="Arial" w:hAnsi="Arial" w:cs="Arial"/>
        <w:sz w:val="22"/>
        <w:szCs w:val="22"/>
        <w:lang w:val="en-US"/>
      </w:rPr>
      <w:t>6</w:t>
    </w:r>
    <w:r w:rsidR="000C3949" w:rsidRPr="00192046">
      <w:rPr>
        <w:rFonts w:ascii="Arial" w:hAnsi="Arial" w:cs="Arial"/>
        <w:sz w:val="22"/>
        <w:szCs w:val="22"/>
      </w:rPr>
      <w:t>.20</w:t>
    </w:r>
    <w:r w:rsidR="001B02A3">
      <w:rPr>
        <w:rFonts w:ascii="Arial" w:hAnsi="Arial" w:cs="Arial"/>
        <w:sz w:val="22"/>
        <w:szCs w:val="22"/>
        <w:lang w:val="en-US"/>
      </w:rPr>
      <w:t>17</w:t>
    </w:r>
    <w:r w:rsidR="000C3949" w:rsidRPr="00192046">
      <w:rPr>
        <w:rFonts w:ascii="Arial" w:hAnsi="Arial" w:cs="Arial"/>
        <w:sz w:val="22"/>
        <w:szCs w:val="22"/>
      </w:rPr>
      <w:tab/>
    </w:r>
  </w:p>
  <w:p w:rsidR="000C3949" w:rsidRPr="00933DFF" w:rsidRDefault="00DF1647" w:rsidP="00933DFF">
    <w:pPr>
      <w:pStyle w:val="Footer"/>
      <w:tabs>
        <w:tab w:val="center" w:pos="3544"/>
        <w:tab w:val="right" w:pos="11057"/>
      </w:tabs>
      <w:ind w:right="-92"/>
      <w:jc w:val="right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t>P</w:t>
    </w:r>
    <w:r w:rsidR="00AE441B">
      <w:rPr>
        <w:rFonts w:ascii="Arial" w:hAnsi="Arial" w:cs="Arial"/>
        <w:sz w:val="22"/>
        <w:szCs w:val="22"/>
        <w:lang w:val="en-US"/>
      </w:rPr>
      <w:t>age</w:t>
    </w:r>
    <w:r w:rsidR="000C3949" w:rsidRPr="00192046">
      <w:rPr>
        <w:rFonts w:ascii="Arial" w:hAnsi="Arial" w:cs="Arial"/>
        <w:sz w:val="22"/>
        <w:szCs w:val="22"/>
        <w:lang w:val="ru-RU"/>
      </w:rPr>
      <w:t xml:space="preserve"> </w:t>
    </w:r>
    <w:r w:rsidR="000C3949" w:rsidRPr="00192046">
      <w:rPr>
        <w:rFonts w:ascii="Arial" w:hAnsi="Arial" w:cs="Arial"/>
        <w:sz w:val="22"/>
        <w:szCs w:val="22"/>
        <w:lang w:val="ru-RU"/>
      </w:rPr>
      <w:fldChar w:fldCharType="begin"/>
    </w:r>
    <w:r w:rsidR="000C3949" w:rsidRPr="00192046">
      <w:rPr>
        <w:rFonts w:ascii="Arial" w:hAnsi="Arial" w:cs="Arial"/>
        <w:sz w:val="22"/>
        <w:szCs w:val="22"/>
        <w:lang w:val="ru-RU"/>
      </w:rPr>
      <w:instrText xml:space="preserve"> PAGE </w:instrText>
    </w:r>
    <w:r w:rsidR="000C3949" w:rsidRPr="00192046">
      <w:rPr>
        <w:rFonts w:ascii="Arial" w:hAnsi="Arial" w:cs="Arial"/>
        <w:sz w:val="22"/>
        <w:szCs w:val="22"/>
        <w:lang w:val="ru-RU"/>
      </w:rPr>
      <w:fldChar w:fldCharType="separate"/>
    </w:r>
    <w:r w:rsidR="006D2441">
      <w:rPr>
        <w:rFonts w:ascii="Arial" w:hAnsi="Arial" w:cs="Arial"/>
        <w:noProof/>
        <w:sz w:val="22"/>
        <w:szCs w:val="22"/>
        <w:lang w:val="ru-RU"/>
      </w:rPr>
      <w:t>1</w:t>
    </w:r>
    <w:r w:rsidR="000C3949" w:rsidRPr="00192046">
      <w:rPr>
        <w:rFonts w:ascii="Arial" w:hAnsi="Arial" w:cs="Arial"/>
        <w:sz w:val="22"/>
        <w:szCs w:val="22"/>
        <w:lang w:val="ru-RU"/>
      </w:rPr>
      <w:fldChar w:fldCharType="end"/>
    </w:r>
    <w:r w:rsidR="000C3949" w:rsidRPr="00192046">
      <w:rPr>
        <w:rFonts w:ascii="Arial" w:hAnsi="Arial" w:cs="Arial"/>
        <w:sz w:val="22"/>
        <w:szCs w:val="22"/>
        <w:lang w:val="ru-RU"/>
      </w:rPr>
      <w:t xml:space="preserve"> </w:t>
    </w:r>
    <w:r w:rsidR="00AE441B">
      <w:rPr>
        <w:rFonts w:ascii="Arial" w:hAnsi="Arial" w:cs="Arial"/>
        <w:sz w:val="22"/>
        <w:szCs w:val="22"/>
        <w:lang w:val="en-US"/>
      </w:rPr>
      <w:t>of</w:t>
    </w:r>
    <w:r w:rsidR="000C3949" w:rsidRPr="00192046">
      <w:rPr>
        <w:rFonts w:ascii="Arial" w:hAnsi="Arial" w:cs="Arial"/>
        <w:sz w:val="22"/>
        <w:szCs w:val="22"/>
        <w:lang w:val="ru-RU"/>
      </w:rPr>
      <w:t xml:space="preserve"> </w:t>
    </w:r>
    <w:r w:rsidR="00933DFF">
      <w:rPr>
        <w:rFonts w:ascii="Arial" w:hAnsi="Arial" w:cs="Arial"/>
        <w:sz w:val="22"/>
        <w:szCs w:val="22"/>
        <w:lang w:val="en-US"/>
      </w:rPr>
      <w:t>1</w:t>
    </w:r>
  </w:p>
  <w:p w:rsidR="000C3949" w:rsidRPr="00A6005F" w:rsidRDefault="000C3949" w:rsidP="000C3949">
    <w:pPr>
      <w:pStyle w:val="Header"/>
      <w:tabs>
        <w:tab w:val="clear" w:pos="8640"/>
        <w:tab w:val="right" w:pos="7938"/>
      </w:tabs>
      <w:jc w:val="right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41" w:rsidRDefault="006D2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9F" w:rsidRDefault="00521A9F">
      <w:r>
        <w:separator/>
      </w:r>
    </w:p>
  </w:footnote>
  <w:footnote w:type="continuationSeparator" w:id="0">
    <w:p w:rsidR="00521A9F" w:rsidRDefault="0052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41" w:rsidRDefault="006D2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49" w:rsidRPr="00B67666" w:rsidRDefault="001B02A3" w:rsidP="00576ADC">
    <w:pPr>
      <w:pStyle w:val="Header"/>
      <w:rPr>
        <w:rFonts w:ascii="Times New Roman" w:hAnsi="Times New Roman" w:cs="Times New Roman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22225</wp:posOffset>
              </wp:positionV>
              <wp:extent cx="1475740" cy="31242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574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ADC" w:rsidRPr="001B02A3" w:rsidRDefault="001B02A3" w:rsidP="00576AD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spellStart"/>
                          <w:r w:rsidRPr="001B02A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US"/>
                            </w:rPr>
                            <w:t>C</w:t>
                          </w:r>
                          <w:r w:rsidRPr="001B02A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US"/>
                            </w:rPr>
                            <w:t>ode</w:t>
                          </w:r>
                          <w:proofErr w:type="spellEnd"/>
                          <w:r w:rsidRPr="001B02A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 w:rsidRPr="001B02A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US"/>
                            </w:rPr>
                            <w:t>F</w:t>
                          </w:r>
                          <w:r w:rsidRPr="001B02A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US"/>
                            </w:rPr>
                            <w:t>140</w:t>
                          </w:r>
                          <w:r w:rsidRPr="001B02A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.00</w:t>
                          </w:r>
                          <w:r w:rsidRPr="001B02A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57.2pt;margin-top:1.75pt;width:116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" stroked="f">
              <v:textbox>
                <w:txbxContent>
                  <w:p w:rsidR="00576ADC" w:rsidRPr="001B02A3" w:rsidRDefault="001B02A3" w:rsidP="00576ADC">
                    <w:pPr>
                      <w:rPr>
                        <w:rFonts w:ascii="Arial" w:hAnsi="Arial" w:cs="Arial"/>
                        <w:b/>
                      </w:rPr>
                    </w:pPr>
                    <w:proofErr w:type="spellStart"/>
                    <w:r w:rsidRPr="001B02A3"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  <w:t>C</w:t>
                    </w:r>
                    <w:r w:rsidRPr="001B02A3"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  <w:t>ode</w:t>
                    </w:r>
                    <w:proofErr w:type="spellEnd"/>
                    <w:r w:rsidRPr="001B02A3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 w:rsidRPr="001B02A3"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  <w:t>F</w:t>
                    </w:r>
                    <w:r w:rsidRPr="001B02A3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  <w:t>140</w:t>
                    </w:r>
                    <w:r w:rsidRPr="001B02A3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.00</w:t>
                    </w:r>
                    <w:r w:rsidRPr="001B02A3"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lang w:eastAsia="bg-BG"/>
      </w:rPr>
      <w:drawing>
        <wp:inline distT="0" distB="0" distL="0" distR="0">
          <wp:extent cx="1821180" cy="419100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3949">
      <w:rPr>
        <w:rFonts w:ascii="Times New Roman" w:hAnsi="Times New Roman" w:cs="Times New Roman"/>
        <w:sz w:val="22"/>
        <w:szCs w:val="22"/>
      </w:rPr>
      <w:t xml:space="preserve">                                                                                                                                      </w:t>
    </w:r>
  </w:p>
  <w:p w:rsidR="000C3949" w:rsidRPr="00AE441B" w:rsidRDefault="00AE441B" w:rsidP="000C3949">
    <w:pPr>
      <w:jc w:val="center"/>
      <w:rPr>
        <w:rFonts w:ascii="Arial" w:hAnsi="Arial" w:cs="Arial"/>
        <w:b/>
        <w:bCs/>
        <w:sz w:val="22"/>
        <w:szCs w:val="22"/>
        <w:lang w:val="en-US"/>
      </w:rPr>
    </w:pPr>
    <w:r>
      <w:rPr>
        <w:rFonts w:ascii="Arial" w:hAnsi="Arial" w:cs="Arial"/>
        <w:b/>
        <w:bCs/>
        <w:sz w:val="22"/>
        <w:szCs w:val="22"/>
        <w:lang w:val="en-US"/>
      </w:rPr>
      <w:t xml:space="preserve">DIRETORATE VESSEL TRAFFIC </w:t>
    </w:r>
    <w:r w:rsidR="00341E61">
      <w:rPr>
        <w:rFonts w:ascii="Arial" w:hAnsi="Arial" w:cs="Arial"/>
        <w:b/>
        <w:bCs/>
        <w:sz w:val="22"/>
        <w:szCs w:val="22"/>
        <w:lang w:val="en-US"/>
      </w:rPr>
      <w:t>MANAGEMENT</w:t>
    </w:r>
    <w:r>
      <w:rPr>
        <w:rFonts w:ascii="Arial" w:hAnsi="Arial" w:cs="Arial"/>
        <w:b/>
        <w:bCs/>
        <w:sz w:val="22"/>
        <w:szCs w:val="22"/>
        <w:lang w:val="en-US"/>
      </w:rPr>
      <w:t xml:space="preserve"> AUTHORITY –</w:t>
    </w:r>
    <w:r w:rsidR="00341E61">
      <w:rPr>
        <w:rFonts w:ascii="Arial" w:hAnsi="Arial" w:cs="Arial"/>
        <w:b/>
        <w:bCs/>
        <w:sz w:val="22"/>
        <w:szCs w:val="22"/>
        <w:lang w:val="en-US"/>
      </w:rPr>
      <w:t xml:space="preserve"> </w:t>
    </w:r>
    <w:r>
      <w:rPr>
        <w:rFonts w:ascii="Arial" w:hAnsi="Arial" w:cs="Arial"/>
        <w:b/>
        <w:bCs/>
        <w:sz w:val="22"/>
        <w:szCs w:val="22"/>
        <w:lang w:val="en-US"/>
      </w:rPr>
      <w:t>DANUBE</w:t>
    </w:r>
    <w:r w:rsidR="00341E61">
      <w:rPr>
        <w:rFonts w:ascii="Arial" w:hAnsi="Arial" w:cs="Arial"/>
        <w:b/>
        <w:bCs/>
        <w:sz w:val="22"/>
        <w:szCs w:val="22"/>
        <w:lang w:val="en-US"/>
      </w:rPr>
      <w:t xml:space="preserve"> RIVER</w:t>
    </w:r>
  </w:p>
  <w:p w:rsidR="000C3949" w:rsidRDefault="001B02A3" w:rsidP="000C3949">
    <w:pPr>
      <w:pStyle w:val="Header"/>
      <w:pBdr>
        <w:between w:val="single" w:sz="4" w:space="1" w:color="4F81BD"/>
      </w:pBdr>
      <w:jc w:val="center"/>
    </w:pPr>
    <w:bookmarkStart w:id="0" w:name="_GoBack"/>
    <w:bookmarkEnd w:id="0"/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73025</wp:posOffset>
              </wp:positionV>
              <wp:extent cx="6233795" cy="0"/>
              <wp:effectExtent l="34925" t="34925" r="36830" b="317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379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6047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.75pt" to="485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" strokeweight="4.5pt">
              <v:stroke linestyle="thickThin"/>
            </v:line>
          </w:pict>
        </mc:Fallback>
      </mc:AlternateContent>
    </w:r>
  </w:p>
  <w:p w:rsidR="000C3949" w:rsidRDefault="000C394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41" w:rsidRDefault="006D2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74890"/>
    <w:multiLevelType w:val="hybridMultilevel"/>
    <w:tmpl w:val="E24C0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CC"/>
    <w:rsid w:val="000C3949"/>
    <w:rsid w:val="00180D5E"/>
    <w:rsid w:val="001B02A3"/>
    <w:rsid w:val="001E117A"/>
    <w:rsid w:val="001E4962"/>
    <w:rsid w:val="00281260"/>
    <w:rsid w:val="00341E61"/>
    <w:rsid w:val="00380FD3"/>
    <w:rsid w:val="005137CC"/>
    <w:rsid w:val="00521A9F"/>
    <w:rsid w:val="00576ADC"/>
    <w:rsid w:val="005826E4"/>
    <w:rsid w:val="005937FE"/>
    <w:rsid w:val="00634FB5"/>
    <w:rsid w:val="00641ED8"/>
    <w:rsid w:val="006479D7"/>
    <w:rsid w:val="00676BCE"/>
    <w:rsid w:val="00676D4E"/>
    <w:rsid w:val="006D2441"/>
    <w:rsid w:val="00756F2C"/>
    <w:rsid w:val="007C3F35"/>
    <w:rsid w:val="00834ACD"/>
    <w:rsid w:val="008C6040"/>
    <w:rsid w:val="00933DFF"/>
    <w:rsid w:val="00950728"/>
    <w:rsid w:val="0095108B"/>
    <w:rsid w:val="00981FAD"/>
    <w:rsid w:val="009B3865"/>
    <w:rsid w:val="009D5307"/>
    <w:rsid w:val="00A008B1"/>
    <w:rsid w:val="00A44BB4"/>
    <w:rsid w:val="00A97161"/>
    <w:rsid w:val="00AA4303"/>
    <w:rsid w:val="00AE441B"/>
    <w:rsid w:val="00BC640F"/>
    <w:rsid w:val="00C273E3"/>
    <w:rsid w:val="00D10999"/>
    <w:rsid w:val="00D20764"/>
    <w:rsid w:val="00DA2C92"/>
    <w:rsid w:val="00DF1647"/>
    <w:rsid w:val="00ED6746"/>
    <w:rsid w:val="00F24034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6E049-8C9C-4771-957D-CFE67345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CC"/>
    <w:pPr>
      <w:suppressAutoHyphens/>
      <w:overflowPunct w:val="0"/>
      <w:autoSpaceDE w:val="0"/>
      <w:textAlignment w:val="baseline"/>
    </w:pPr>
    <w:rPr>
      <w:rFonts w:ascii="Timok" w:hAnsi="Timok" w:cs="Timok"/>
      <w:sz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5137CC"/>
    <w:pPr>
      <w:overflowPunct/>
      <w:autoSpaceDE/>
      <w:jc w:val="center"/>
      <w:textAlignment w:val="auto"/>
    </w:pPr>
    <w:rPr>
      <w:rFonts w:ascii="Times New Roman" w:hAnsi="Times New Roman" w:cs="Times New Roman"/>
      <w:sz w:val="20"/>
      <w:lang w:val="en-US"/>
    </w:rPr>
  </w:style>
  <w:style w:type="paragraph" w:styleId="Header">
    <w:name w:val="header"/>
    <w:basedOn w:val="Normal"/>
    <w:link w:val="HeaderChar"/>
    <w:rsid w:val="00513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137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137CC"/>
    <w:rPr>
      <w:rFonts w:ascii="Timok" w:hAnsi="Timok" w:cs="Timok"/>
      <w:sz w:val="24"/>
      <w:lang w:val="bg-BG" w:eastAsia="ar-SA" w:bidi="ar-SA"/>
    </w:rPr>
  </w:style>
  <w:style w:type="character" w:customStyle="1" w:styleId="BodyTextChar">
    <w:name w:val="Body Text Char"/>
    <w:link w:val="BodyText"/>
    <w:rsid w:val="005137CC"/>
    <w:rPr>
      <w:lang w:val="en-US" w:eastAsia="ar-SA" w:bidi="ar-SA"/>
    </w:rPr>
  </w:style>
  <w:style w:type="character" w:customStyle="1" w:styleId="FooterChar">
    <w:name w:val="Footer Char"/>
    <w:link w:val="Footer"/>
    <w:rsid w:val="005137CC"/>
    <w:rPr>
      <w:rFonts w:ascii="Timok" w:hAnsi="Timok" w:cs="Timok"/>
      <w:sz w:val="24"/>
      <w:lang w:val="bg-BG" w:eastAsia="ar-SA" w:bidi="ar-SA"/>
    </w:rPr>
  </w:style>
  <w:style w:type="character" w:styleId="Hyperlink">
    <w:name w:val="Hyperlink"/>
    <w:semiHidden/>
    <w:unhideWhenUsed/>
    <w:rsid w:val="00513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pport@bulris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F-140.001_Eng</vt:lpstr>
      <vt:lpstr>ПРОТОКОЛ</vt:lpstr>
    </vt:vector>
  </TitlesOfParts>
  <Company>MTC</Company>
  <LinksUpToDate>false</LinksUpToDate>
  <CharactersWithSpaces>1378</CharactersWithSpaces>
  <SharedDoc>false</SharedDoc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mailto:support@bulris.bg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F-140.001_Eng</dc:title>
  <dc:subject/>
  <cp:keywords/>
  <dc:description/>
  <cp:revision>4</cp:revision>
  <dcterms:created xsi:type="dcterms:W3CDTF">2017-06-04T07:23:00Z</dcterms:created>
  <dcterms:modified xsi:type="dcterms:W3CDTF">2017-06-04T07:27:00Z</dcterms:modified>
</cp:coreProperties>
</file>